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39B45" w14:textId="19FAEE32" w:rsidR="00120F8B" w:rsidRPr="00120F8B" w:rsidRDefault="00120F8B" w:rsidP="00120F8B">
      <w:pPr>
        <w:rPr>
          <w:rFonts w:ascii="Aptos Light" w:hAnsi="Aptos Light"/>
          <w:b/>
          <w:bCs/>
          <w:sz w:val="32"/>
          <w:szCs w:val="32"/>
        </w:rPr>
      </w:pPr>
      <w:r w:rsidRPr="00120F8B">
        <w:rPr>
          <w:rFonts w:ascii="Aptos Light" w:hAnsi="Aptos Light"/>
          <w:b/>
          <w:bCs/>
          <w:sz w:val="32"/>
          <w:szCs w:val="32"/>
        </w:rPr>
        <w:t xml:space="preserve">Algemene voorwaarden De </w:t>
      </w:r>
      <w:proofErr w:type="spellStart"/>
      <w:r w:rsidRPr="00120F8B">
        <w:rPr>
          <w:rFonts w:ascii="Aptos Light" w:hAnsi="Aptos Light"/>
          <w:b/>
          <w:bCs/>
          <w:sz w:val="32"/>
          <w:szCs w:val="32"/>
        </w:rPr>
        <w:t>BuitenOntwerper</w:t>
      </w:r>
      <w:proofErr w:type="spellEnd"/>
    </w:p>
    <w:p w14:paraId="190B6154" w14:textId="2B535F16" w:rsidR="00120F8B" w:rsidRPr="00120F8B" w:rsidRDefault="00120F8B" w:rsidP="00120F8B">
      <w:pPr>
        <w:rPr>
          <w:rFonts w:ascii="Aptos Light" w:hAnsi="Aptos Light"/>
        </w:rPr>
      </w:pPr>
      <w:r w:rsidRPr="00120F8B">
        <w:rPr>
          <w:rFonts w:ascii="Aptos Light" w:hAnsi="Aptos Light"/>
          <w:b/>
          <w:bCs/>
        </w:rPr>
        <w:t>Artikel 1 – Toepasselijkheid</w:t>
      </w:r>
      <w:r w:rsidRPr="00120F8B">
        <w:rPr>
          <w:rFonts w:ascii="Aptos Light" w:hAnsi="Aptos Light"/>
        </w:rPr>
        <w:br/>
        <w:t xml:space="preserve">1.1 Deze algemene voorwaarden zijn van toepassing op alle offertes, overeenkomsten en leveringen van diensten en producten door De </w:t>
      </w:r>
      <w:proofErr w:type="spellStart"/>
      <w:r w:rsidRPr="00120F8B">
        <w:rPr>
          <w:rFonts w:ascii="Aptos Light" w:hAnsi="Aptos Light"/>
        </w:rPr>
        <w:t>BuitenOntwerper</w:t>
      </w:r>
      <w:proofErr w:type="spellEnd"/>
      <w:r w:rsidRPr="00120F8B">
        <w:rPr>
          <w:rFonts w:ascii="Aptos Light" w:hAnsi="Aptos Light"/>
        </w:rPr>
        <w:t>, tenzij schriftelijk anders is overeengekomen.</w:t>
      </w:r>
      <w:r w:rsidRPr="00120F8B">
        <w:rPr>
          <w:rFonts w:ascii="Aptos Light" w:hAnsi="Aptos Light"/>
        </w:rPr>
        <w:br/>
        <w:t xml:space="preserve">1.2 Afwijkingen van deze algemene voorwaarden zijn slechts geldig </w:t>
      </w:r>
      <w:proofErr w:type="gramStart"/>
      <w:r w:rsidRPr="00120F8B">
        <w:rPr>
          <w:rFonts w:ascii="Aptos Light" w:hAnsi="Aptos Light"/>
        </w:rPr>
        <w:t>indien</w:t>
      </w:r>
      <w:proofErr w:type="gramEnd"/>
      <w:r w:rsidRPr="00120F8B">
        <w:rPr>
          <w:rFonts w:ascii="Aptos Light" w:hAnsi="Aptos Light"/>
        </w:rPr>
        <w:t xml:space="preserve"> deze schriftelijk tussen De </w:t>
      </w:r>
      <w:proofErr w:type="spellStart"/>
      <w:r w:rsidRPr="00120F8B">
        <w:rPr>
          <w:rFonts w:ascii="Aptos Light" w:hAnsi="Aptos Light"/>
        </w:rPr>
        <w:t>BuitenOntwerper</w:t>
      </w:r>
      <w:proofErr w:type="spellEnd"/>
      <w:r w:rsidRPr="00120F8B">
        <w:rPr>
          <w:rFonts w:ascii="Aptos Light" w:hAnsi="Aptos Light"/>
        </w:rPr>
        <w:t xml:space="preserve"> en de opdrachtgever zijn overeengekomen.</w:t>
      </w:r>
      <w:r w:rsidRPr="00120F8B">
        <w:rPr>
          <w:rFonts w:ascii="Aptos Light" w:hAnsi="Aptos Light"/>
        </w:rPr>
        <w:br/>
        <w:t>1.3 Deze algemene voorwaarden zijn uitsluitend van toepassing op overeenkomsten met zakelijke opdrachtgevers (B2B).</w:t>
      </w:r>
    </w:p>
    <w:p w14:paraId="64A1A3E9" w14:textId="77777777" w:rsidR="00120F8B" w:rsidRPr="00120F8B" w:rsidRDefault="00120F8B" w:rsidP="00120F8B">
      <w:pPr>
        <w:rPr>
          <w:rFonts w:ascii="Aptos Light" w:hAnsi="Aptos Light"/>
        </w:rPr>
      </w:pPr>
      <w:r w:rsidRPr="00120F8B">
        <w:rPr>
          <w:rFonts w:ascii="Aptos Light" w:hAnsi="Aptos Light"/>
          <w:b/>
          <w:bCs/>
        </w:rPr>
        <w:t>Artikel 2 – Definities</w:t>
      </w:r>
      <w:r w:rsidRPr="00120F8B">
        <w:rPr>
          <w:rFonts w:ascii="Aptos Light" w:hAnsi="Aptos Light"/>
        </w:rPr>
        <w:br/>
        <w:t>2.1 In deze algemene voorwaarden wordt verstaan onder:</w:t>
      </w:r>
      <w:r w:rsidRPr="00120F8B">
        <w:rPr>
          <w:rFonts w:ascii="Aptos Light" w:hAnsi="Aptos Light"/>
        </w:rPr>
        <w:br/>
        <w:t xml:space="preserve">– </w:t>
      </w:r>
      <w:r w:rsidRPr="00120F8B">
        <w:rPr>
          <w:rFonts w:ascii="Aptos Light" w:hAnsi="Aptos Light"/>
          <w:b/>
          <w:bCs/>
        </w:rPr>
        <w:t xml:space="preserve">De </w:t>
      </w:r>
      <w:proofErr w:type="spellStart"/>
      <w:r w:rsidRPr="00120F8B">
        <w:rPr>
          <w:rFonts w:ascii="Aptos Light" w:hAnsi="Aptos Light"/>
          <w:b/>
          <w:bCs/>
        </w:rPr>
        <w:t>BuitenOntwerper</w:t>
      </w:r>
      <w:proofErr w:type="spellEnd"/>
      <w:r w:rsidRPr="00120F8B">
        <w:rPr>
          <w:rFonts w:ascii="Aptos Light" w:hAnsi="Aptos Light"/>
        </w:rPr>
        <w:t>: de opdrachtnemer die diensten en producten levert.</w:t>
      </w:r>
      <w:r w:rsidRPr="00120F8B">
        <w:rPr>
          <w:rFonts w:ascii="Aptos Light" w:hAnsi="Aptos Light"/>
        </w:rPr>
        <w:br/>
        <w:t xml:space="preserve">– </w:t>
      </w:r>
      <w:r w:rsidRPr="00120F8B">
        <w:rPr>
          <w:rFonts w:ascii="Aptos Light" w:hAnsi="Aptos Light"/>
          <w:b/>
          <w:bCs/>
        </w:rPr>
        <w:t>Opdrachtgever</w:t>
      </w:r>
      <w:r w:rsidRPr="00120F8B">
        <w:rPr>
          <w:rFonts w:ascii="Aptos Light" w:hAnsi="Aptos Light"/>
        </w:rPr>
        <w:t>: de natuurlijke persoon handelend in de uitoefening van beroep of bedrijf, of de rechtspersoon die de opdracht verstrekt.</w:t>
      </w:r>
      <w:r w:rsidRPr="00120F8B">
        <w:rPr>
          <w:rFonts w:ascii="Aptos Light" w:hAnsi="Aptos Light"/>
        </w:rPr>
        <w:br/>
        <w:t xml:space="preserve">– </w:t>
      </w:r>
      <w:r w:rsidRPr="00120F8B">
        <w:rPr>
          <w:rFonts w:ascii="Aptos Light" w:hAnsi="Aptos Light"/>
          <w:b/>
          <w:bCs/>
        </w:rPr>
        <w:t>Overeenkomst</w:t>
      </w:r>
      <w:r w:rsidRPr="00120F8B">
        <w:rPr>
          <w:rFonts w:ascii="Aptos Light" w:hAnsi="Aptos Light"/>
        </w:rPr>
        <w:t xml:space="preserve">: de overeenkomst tussen De </w:t>
      </w:r>
      <w:proofErr w:type="spellStart"/>
      <w:r w:rsidRPr="00120F8B">
        <w:rPr>
          <w:rFonts w:ascii="Aptos Light" w:hAnsi="Aptos Light"/>
        </w:rPr>
        <w:t>BuitenOntwerper</w:t>
      </w:r>
      <w:proofErr w:type="spellEnd"/>
      <w:r w:rsidRPr="00120F8B">
        <w:rPr>
          <w:rFonts w:ascii="Aptos Light" w:hAnsi="Aptos Light"/>
        </w:rPr>
        <w:t xml:space="preserve"> en de opdrachtgever </w:t>
      </w:r>
      <w:proofErr w:type="gramStart"/>
      <w:r w:rsidRPr="00120F8B">
        <w:rPr>
          <w:rFonts w:ascii="Aptos Light" w:hAnsi="Aptos Light"/>
        </w:rPr>
        <w:t>betreffende</w:t>
      </w:r>
      <w:proofErr w:type="gramEnd"/>
      <w:r w:rsidRPr="00120F8B">
        <w:rPr>
          <w:rFonts w:ascii="Aptos Light" w:hAnsi="Aptos Light"/>
        </w:rPr>
        <w:t xml:space="preserve"> het leveren van diensten en/of producten.</w:t>
      </w:r>
    </w:p>
    <w:p w14:paraId="281A1E07" w14:textId="77777777" w:rsidR="00120F8B" w:rsidRPr="00120F8B" w:rsidRDefault="00120F8B" w:rsidP="00120F8B">
      <w:pPr>
        <w:rPr>
          <w:rFonts w:ascii="Aptos Light" w:hAnsi="Aptos Light"/>
        </w:rPr>
      </w:pPr>
      <w:r w:rsidRPr="00120F8B">
        <w:rPr>
          <w:rFonts w:ascii="Aptos Light" w:hAnsi="Aptos Light"/>
          <w:b/>
          <w:bCs/>
        </w:rPr>
        <w:t>Artikel 3 – Offertes en totstandkoming overeenkomst</w:t>
      </w:r>
      <w:r w:rsidRPr="00120F8B">
        <w:rPr>
          <w:rFonts w:ascii="Aptos Light" w:hAnsi="Aptos Light"/>
        </w:rPr>
        <w:br/>
        <w:t xml:space="preserve">3.1 Offertes van De </w:t>
      </w:r>
      <w:proofErr w:type="spellStart"/>
      <w:r w:rsidRPr="00120F8B">
        <w:rPr>
          <w:rFonts w:ascii="Aptos Light" w:hAnsi="Aptos Light"/>
        </w:rPr>
        <w:t>BuitenOntwerper</w:t>
      </w:r>
      <w:proofErr w:type="spellEnd"/>
      <w:r w:rsidRPr="00120F8B">
        <w:rPr>
          <w:rFonts w:ascii="Aptos Light" w:hAnsi="Aptos Light"/>
        </w:rPr>
        <w:t xml:space="preserve"> zijn vrijblijvend en geldig gedurende 30 dagen, tenzij anders aangegeven.</w:t>
      </w:r>
      <w:r w:rsidRPr="00120F8B">
        <w:rPr>
          <w:rFonts w:ascii="Aptos Light" w:hAnsi="Aptos Light"/>
        </w:rPr>
        <w:br/>
        <w:t xml:space="preserve">3.2 De overeenkomst komt tot stand na schriftelijke of mondelinge aanvaarding van de offerte door de opdrachtgever. De </w:t>
      </w:r>
      <w:proofErr w:type="spellStart"/>
      <w:r w:rsidRPr="00120F8B">
        <w:rPr>
          <w:rFonts w:ascii="Aptos Light" w:hAnsi="Aptos Light"/>
        </w:rPr>
        <w:t>BuitenOntwerper</w:t>
      </w:r>
      <w:proofErr w:type="spellEnd"/>
      <w:r w:rsidRPr="00120F8B">
        <w:rPr>
          <w:rFonts w:ascii="Aptos Light" w:hAnsi="Aptos Light"/>
        </w:rPr>
        <w:t xml:space="preserve"> bevestigt de aanvaarding schriftelijk.</w:t>
      </w:r>
      <w:r w:rsidRPr="00120F8B">
        <w:rPr>
          <w:rFonts w:ascii="Aptos Light" w:hAnsi="Aptos Light"/>
        </w:rPr>
        <w:br/>
        <w:t>3.3 Wijzigingen of aanvullingen op de overeenkomst na totstandkoming worden schriftelijk vastgelegd en kunnen leiden tot aanpassing van prijs en/of planning.</w:t>
      </w:r>
      <w:r w:rsidRPr="00120F8B">
        <w:rPr>
          <w:rFonts w:ascii="Aptos Light" w:hAnsi="Aptos Light"/>
        </w:rPr>
        <w:br/>
        <w:t>3.4 Ontwerpen worden opgesteld op basis van de situatie en uitgangspunten ten tijde van het ontwerptraject. Wijzigingen in omstandigheden of uitgangspunten kunnen aanleiding geven om herziening van het ontwerp als een nieuwe opdracht te beschouwen.</w:t>
      </w:r>
    </w:p>
    <w:p w14:paraId="0CFEBA1A" w14:textId="77777777" w:rsidR="00120F8B" w:rsidRPr="00120F8B" w:rsidRDefault="00120F8B" w:rsidP="00120F8B">
      <w:pPr>
        <w:rPr>
          <w:rFonts w:ascii="Aptos Light" w:hAnsi="Aptos Light"/>
        </w:rPr>
      </w:pPr>
      <w:r w:rsidRPr="00120F8B">
        <w:rPr>
          <w:rFonts w:ascii="Aptos Light" w:hAnsi="Aptos Light"/>
          <w:b/>
          <w:bCs/>
        </w:rPr>
        <w:t>Artikel 4 – Uitvoering van de opdracht</w:t>
      </w:r>
      <w:r w:rsidRPr="00120F8B">
        <w:rPr>
          <w:rFonts w:ascii="Aptos Light" w:hAnsi="Aptos Light"/>
        </w:rPr>
        <w:br/>
        <w:t xml:space="preserve">4.1 De </w:t>
      </w:r>
      <w:proofErr w:type="spellStart"/>
      <w:r w:rsidRPr="00120F8B">
        <w:rPr>
          <w:rFonts w:ascii="Aptos Light" w:hAnsi="Aptos Light"/>
        </w:rPr>
        <w:t>BuitenOntwerper</w:t>
      </w:r>
      <w:proofErr w:type="spellEnd"/>
      <w:r w:rsidRPr="00120F8B">
        <w:rPr>
          <w:rFonts w:ascii="Aptos Light" w:hAnsi="Aptos Light"/>
        </w:rPr>
        <w:t xml:space="preserve"> voert de opdracht uit naar beste inzicht en vermogen en overeenkomstig de eisen van goed vakmanschap.</w:t>
      </w:r>
      <w:r w:rsidRPr="00120F8B">
        <w:rPr>
          <w:rFonts w:ascii="Aptos Light" w:hAnsi="Aptos Light"/>
        </w:rPr>
        <w:br/>
        <w:t xml:space="preserve">4.2 De </w:t>
      </w:r>
      <w:proofErr w:type="spellStart"/>
      <w:r w:rsidRPr="00120F8B">
        <w:rPr>
          <w:rFonts w:ascii="Aptos Light" w:hAnsi="Aptos Light"/>
        </w:rPr>
        <w:t>BuitenOntwerper</w:t>
      </w:r>
      <w:proofErr w:type="spellEnd"/>
      <w:r w:rsidRPr="00120F8B">
        <w:rPr>
          <w:rFonts w:ascii="Aptos Light" w:hAnsi="Aptos Light"/>
        </w:rPr>
        <w:t xml:space="preserve"> is gerechtigd werkzaamheden door derden te laten verrichten, mits dit in overleg met de opdrachtgever gebeurt.</w:t>
      </w:r>
      <w:r w:rsidRPr="00120F8B">
        <w:rPr>
          <w:rFonts w:ascii="Aptos Light" w:hAnsi="Aptos Light"/>
        </w:rPr>
        <w:br/>
        <w:t xml:space="preserve">4.3 De opdrachtgever draagt er zorg voor dat alle gegevens die noodzakelijk zijn voor een correcte uitvoering van de opdracht tijdig en volledig aan De </w:t>
      </w:r>
      <w:proofErr w:type="spellStart"/>
      <w:r w:rsidRPr="00120F8B">
        <w:rPr>
          <w:rFonts w:ascii="Aptos Light" w:hAnsi="Aptos Light"/>
        </w:rPr>
        <w:t>BuitenOntwerper</w:t>
      </w:r>
      <w:proofErr w:type="spellEnd"/>
      <w:r w:rsidRPr="00120F8B">
        <w:rPr>
          <w:rFonts w:ascii="Aptos Light" w:hAnsi="Aptos Light"/>
        </w:rPr>
        <w:t xml:space="preserve"> worden verstrekt.</w:t>
      </w:r>
      <w:r w:rsidRPr="00120F8B">
        <w:rPr>
          <w:rFonts w:ascii="Aptos Light" w:hAnsi="Aptos Light"/>
        </w:rPr>
        <w:br/>
        <w:t xml:space="preserve">4.4 Digitale bestanden, tekeningen en beplantingslijsten worden uitsluitend geleverd ter ondersteuning van de uitvoering. De </w:t>
      </w:r>
      <w:proofErr w:type="spellStart"/>
      <w:r w:rsidRPr="00120F8B">
        <w:rPr>
          <w:rFonts w:ascii="Aptos Light" w:hAnsi="Aptos Light"/>
        </w:rPr>
        <w:t>BuitenOntwerper</w:t>
      </w:r>
      <w:proofErr w:type="spellEnd"/>
      <w:r w:rsidRPr="00120F8B">
        <w:rPr>
          <w:rFonts w:ascii="Aptos Light" w:hAnsi="Aptos Light"/>
        </w:rPr>
        <w:t xml:space="preserve"> is niet verantwoordelijk voor fouten die ontstaan door gebruik of interpretatie daarvan door derden.</w:t>
      </w:r>
      <w:r w:rsidRPr="00120F8B">
        <w:rPr>
          <w:rFonts w:ascii="Aptos Light" w:hAnsi="Aptos Light"/>
        </w:rPr>
        <w:br/>
        <w:t xml:space="preserve">4.5 Begeleiding tijdens de uitvoering van het ontwerp vindt uitsluitend plaats op verzoek </w:t>
      </w:r>
      <w:r w:rsidRPr="00120F8B">
        <w:rPr>
          <w:rFonts w:ascii="Aptos Light" w:hAnsi="Aptos Light"/>
        </w:rPr>
        <w:lastRenderedPageBreak/>
        <w:t>van de opdrachtgever en geldt als een separate opdracht, waarvoor afzonderlijke afspraken worden gemaakt over inhoud, planning en vergoeding.</w:t>
      </w:r>
    </w:p>
    <w:p w14:paraId="23363CD5" w14:textId="77777777" w:rsidR="00120F8B" w:rsidRPr="00120F8B" w:rsidRDefault="00120F8B" w:rsidP="00120F8B">
      <w:pPr>
        <w:rPr>
          <w:rFonts w:ascii="Aptos Light" w:hAnsi="Aptos Light"/>
        </w:rPr>
      </w:pPr>
      <w:r w:rsidRPr="00120F8B">
        <w:rPr>
          <w:rFonts w:ascii="Aptos Light" w:hAnsi="Aptos Light"/>
          <w:b/>
          <w:bCs/>
        </w:rPr>
        <w:t>Artikel 5 – Termijnen</w:t>
      </w:r>
      <w:r w:rsidRPr="00120F8B">
        <w:rPr>
          <w:rFonts w:ascii="Aptos Light" w:hAnsi="Aptos Light"/>
        </w:rPr>
        <w:br/>
        <w:t xml:space="preserve">5.1 Door De </w:t>
      </w:r>
      <w:proofErr w:type="spellStart"/>
      <w:r w:rsidRPr="00120F8B">
        <w:rPr>
          <w:rFonts w:ascii="Aptos Light" w:hAnsi="Aptos Light"/>
        </w:rPr>
        <w:t>BuitenOntwerper</w:t>
      </w:r>
      <w:proofErr w:type="spellEnd"/>
      <w:r w:rsidRPr="00120F8B">
        <w:rPr>
          <w:rFonts w:ascii="Aptos Light" w:hAnsi="Aptos Light"/>
        </w:rPr>
        <w:t xml:space="preserve"> opgegeven termijnen zijn indicatief en gelden nimmer als fatale termijnen.</w:t>
      </w:r>
      <w:r w:rsidRPr="00120F8B">
        <w:rPr>
          <w:rFonts w:ascii="Aptos Light" w:hAnsi="Aptos Light"/>
        </w:rPr>
        <w:br/>
        <w:t xml:space="preserve">5.2 Indien De </w:t>
      </w:r>
      <w:proofErr w:type="spellStart"/>
      <w:r w:rsidRPr="00120F8B">
        <w:rPr>
          <w:rFonts w:ascii="Aptos Light" w:hAnsi="Aptos Light"/>
        </w:rPr>
        <w:t>BuitenOntwerper</w:t>
      </w:r>
      <w:proofErr w:type="spellEnd"/>
      <w:r w:rsidRPr="00120F8B">
        <w:rPr>
          <w:rFonts w:ascii="Aptos Light" w:hAnsi="Aptos Light"/>
        </w:rPr>
        <w:t xml:space="preserve"> voorziet dat levering niet binnen de indicatieve termijn kan plaatsvinden, wordt de opdrachtgever hierover zo spoedig mogelijk geïnformeerd en wordt een nieuwe redelijke termijn overeengekomen.</w:t>
      </w:r>
    </w:p>
    <w:p w14:paraId="72C8727F" w14:textId="77777777" w:rsidR="00120F8B" w:rsidRPr="00120F8B" w:rsidRDefault="00120F8B" w:rsidP="00120F8B">
      <w:pPr>
        <w:rPr>
          <w:rFonts w:ascii="Aptos Light" w:hAnsi="Aptos Light"/>
        </w:rPr>
      </w:pPr>
      <w:r w:rsidRPr="00120F8B">
        <w:rPr>
          <w:rFonts w:ascii="Aptos Light" w:hAnsi="Aptos Light"/>
          <w:b/>
          <w:bCs/>
        </w:rPr>
        <w:t>Artikel 6 – Prijzen en betaling</w:t>
      </w:r>
      <w:r w:rsidRPr="00120F8B">
        <w:rPr>
          <w:rFonts w:ascii="Aptos Light" w:hAnsi="Aptos Light"/>
        </w:rPr>
        <w:br/>
        <w:t>6.1 Alle prijzen zijn exclusief btw en andere van overheidswege opgelegde heffingen, tenzij uitdrukkelijk anders vermeld.</w:t>
      </w:r>
      <w:r w:rsidRPr="00120F8B">
        <w:rPr>
          <w:rFonts w:ascii="Aptos Light" w:hAnsi="Aptos Light"/>
        </w:rPr>
        <w:br/>
        <w:t xml:space="preserve">6.2 De </w:t>
      </w:r>
      <w:proofErr w:type="spellStart"/>
      <w:r w:rsidRPr="00120F8B">
        <w:rPr>
          <w:rFonts w:ascii="Aptos Light" w:hAnsi="Aptos Light"/>
        </w:rPr>
        <w:t>BuitenOntwerper</w:t>
      </w:r>
      <w:proofErr w:type="spellEnd"/>
      <w:r w:rsidRPr="00120F8B">
        <w:rPr>
          <w:rFonts w:ascii="Aptos Light" w:hAnsi="Aptos Light"/>
        </w:rPr>
        <w:t xml:space="preserve"> behoudt zich het recht voor prijzen aan te passen indien sprake is van wijzigingen in de opdracht of onvoorziene omstandigheden die van invloed zijn op de uitvoering.</w:t>
      </w:r>
      <w:r w:rsidRPr="00120F8B">
        <w:rPr>
          <w:rFonts w:ascii="Aptos Light" w:hAnsi="Aptos Light"/>
        </w:rPr>
        <w:br/>
        <w:t>6.3 Facturen dienen binnen 14 dagen na factuurdatum te worden voldaan, tenzij schriftelijk anders overeengekomen.</w:t>
      </w:r>
      <w:r w:rsidRPr="00120F8B">
        <w:rPr>
          <w:rFonts w:ascii="Aptos Light" w:hAnsi="Aptos Light"/>
        </w:rPr>
        <w:br/>
        <w:t>6.4 Bij niet-tijdige betaling is de opdrachtgever van rechtswege in verzuim en is wettelijke handelsrente verschuldigd.</w:t>
      </w:r>
      <w:r w:rsidRPr="00120F8B">
        <w:rPr>
          <w:rFonts w:ascii="Aptos Light" w:hAnsi="Aptos Light"/>
        </w:rPr>
        <w:br/>
        <w:t xml:space="preserve">6.5 Alle gerechtelijke en buitengerechtelijke incassokosten die De </w:t>
      </w:r>
      <w:proofErr w:type="spellStart"/>
      <w:r w:rsidRPr="00120F8B">
        <w:rPr>
          <w:rFonts w:ascii="Aptos Light" w:hAnsi="Aptos Light"/>
        </w:rPr>
        <w:t>BuitenOntwerper</w:t>
      </w:r>
      <w:proofErr w:type="spellEnd"/>
      <w:r w:rsidRPr="00120F8B">
        <w:rPr>
          <w:rFonts w:ascii="Aptos Light" w:hAnsi="Aptos Light"/>
        </w:rPr>
        <w:t xml:space="preserve"> maakt ter inning van openstaande vorderingen komen voor rekening van de opdrachtgever.</w:t>
      </w:r>
    </w:p>
    <w:p w14:paraId="0EDD580B" w14:textId="77777777" w:rsidR="00120F8B" w:rsidRPr="00120F8B" w:rsidRDefault="00120F8B" w:rsidP="00120F8B">
      <w:pPr>
        <w:rPr>
          <w:rFonts w:ascii="Aptos Light" w:hAnsi="Aptos Light"/>
        </w:rPr>
      </w:pPr>
      <w:r w:rsidRPr="00120F8B">
        <w:rPr>
          <w:rFonts w:ascii="Aptos Light" w:hAnsi="Aptos Light"/>
          <w:b/>
          <w:bCs/>
        </w:rPr>
        <w:t>Artikel 7 – Aansprakelijkheid</w:t>
      </w:r>
      <w:r w:rsidRPr="00120F8B">
        <w:rPr>
          <w:rFonts w:ascii="Aptos Light" w:hAnsi="Aptos Light"/>
        </w:rPr>
        <w:br/>
        <w:t xml:space="preserve">7.1 De </w:t>
      </w:r>
      <w:proofErr w:type="spellStart"/>
      <w:r w:rsidRPr="00120F8B">
        <w:rPr>
          <w:rFonts w:ascii="Aptos Light" w:hAnsi="Aptos Light"/>
        </w:rPr>
        <w:t>BuitenOntwerper</w:t>
      </w:r>
      <w:proofErr w:type="spellEnd"/>
      <w:r w:rsidRPr="00120F8B">
        <w:rPr>
          <w:rFonts w:ascii="Aptos Light" w:hAnsi="Aptos Light"/>
        </w:rPr>
        <w:t xml:space="preserve"> is uitsluitend verantwoordelijk voor het geleverde ontwerp en de daarbij behorende advisering.</w:t>
      </w:r>
      <w:r w:rsidRPr="00120F8B">
        <w:rPr>
          <w:rFonts w:ascii="Aptos Light" w:hAnsi="Aptos Light"/>
        </w:rPr>
        <w:br/>
        <w:t xml:space="preserve">7.2 De feitelijke uitvoering van het ontwerp, waaronder aanleg, bouwkundige werkzaamheden en installaties, wordt uitgevoerd door derden en valt volledig buiten de verantwoordelijkheid en aansprakelijkheid van De </w:t>
      </w:r>
      <w:proofErr w:type="spellStart"/>
      <w:r w:rsidRPr="00120F8B">
        <w:rPr>
          <w:rFonts w:ascii="Aptos Light" w:hAnsi="Aptos Light"/>
        </w:rPr>
        <w:t>BuitenOntwerper</w:t>
      </w:r>
      <w:proofErr w:type="spellEnd"/>
      <w:r w:rsidRPr="00120F8B">
        <w:rPr>
          <w:rFonts w:ascii="Aptos Light" w:hAnsi="Aptos Light"/>
        </w:rPr>
        <w:t>.</w:t>
      </w:r>
      <w:r w:rsidRPr="00120F8B">
        <w:rPr>
          <w:rFonts w:ascii="Aptos Light" w:hAnsi="Aptos Light"/>
        </w:rPr>
        <w:br/>
        <w:t xml:space="preserve">7.3 </w:t>
      </w:r>
      <w:proofErr w:type="gramStart"/>
      <w:r w:rsidRPr="00120F8B">
        <w:rPr>
          <w:rFonts w:ascii="Aptos Light" w:hAnsi="Aptos Light"/>
        </w:rPr>
        <w:t>Indien</w:t>
      </w:r>
      <w:proofErr w:type="gramEnd"/>
      <w:r w:rsidRPr="00120F8B">
        <w:rPr>
          <w:rFonts w:ascii="Aptos Light" w:hAnsi="Aptos Light"/>
        </w:rPr>
        <w:t xml:space="preserve"> De </w:t>
      </w:r>
      <w:proofErr w:type="spellStart"/>
      <w:r w:rsidRPr="00120F8B">
        <w:rPr>
          <w:rFonts w:ascii="Aptos Light" w:hAnsi="Aptos Light"/>
        </w:rPr>
        <w:t>BuitenOntwerper</w:t>
      </w:r>
      <w:proofErr w:type="spellEnd"/>
      <w:r w:rsidRPr="00120F8B">
        <w:rPr>
          <w:rFonts w:ascii="Aptos Light" w:hAnsi="Aptos Light"/>
        </w:rPr>
        <w:t xml:space="preserve"> uitvoerende partijen aanbeveelt, gebeurt dit op basis van professionele inschatting. De </w:t>
      </w:r>
      <w:proofErr w:type="spellStart"/>
      <w:r w:rsidRPr="00120F8B">
        <w:rPr>
          <w:rFonts w:ascii="Aptos Light" w:hAnsi="Aptos Light"/>
        </w:rPr>
        <w:t>BuitenOntwerper</w:t>
      </w:r>
      <w:proofErr w:type="spellEnd"/>
      <w:r w:rsidRPr="00120F8B">
        <w:rPr>
          <w:rFonts w:ascii="Aptos Light" w:hAnsi="Aptos Light"/>
        </w:rPr>
        <w:t xml:space="preserve"> is niet aansprakelijk voor tekortkomingen of schade veroorzaakt door deze partijen.</w:t>
      </w:r>
      <w:r w:rsidRPr="00120F8B">
        <w:rPr>
          <w:rFonts w:ascii="Aptos Light" w:hAnsi="Aptos Light"/>
        </w:rPr>
        <w:br/>
        <w:t xml:space="preserve">7.4 De </w:t>
      </w:r>
      <w:proofErr w:type="spellStart"/>
      <w:r w:rsidRPr="00120F8B">
        <w:rPr>
          <w:rFonts w:ascii="Aptos Light" w:hAnsi="Aptos Light"/>
        </w:rPr>
        <w:t>BuitenOntwerper</w:t>
      </w:r>
      <w:proofErr w:type="spellEnd"/>
      <w:r w:rsidRPr="00120F8B">
        <w:rPr>
          <w:rFonts w:ascii="Aptos Light" w:hAnsi="Aptos Light"/>
        </w:rPr>
        <w:t xml:space="preserve"> is niet aansprakelijk voor het uiteindelijke resultaat van beplanting. Groei en ontwikkeling zijn afhankelijk van externe factoren zoals onderhoud, weersomstandigheden, bodemgesteldheid en ziekten of plagen.</w:t>
      </w:r>
      <w:r w:rsidRPr="00120F8B">
        <w:rPr>
          <w:rFonts w:ascii="Aptos Light" w:hAnsi="Aptos Light"/>
        </w:rPr>
        <w:br/>
        <w:t xml:space="preserve">7.5 Indien De </w:t>
      </w:r>
      <w:proofErr w:type="spellStart"/>
      <w:r w:rsidRPr="00120F8B">
        <w:rPr>
          <w:rFonts w:ascii="Aptos Light" w:hAnsi="Aptos Light"/>
        </w:rPr>
        <w:t>BuitenOntwerper</w:t>
      </w:r>
      <w:proofErr w:type="spellEnd"/>
      <w:r w:rsidRPr="00120F8B">
        <w:rPr>
          <w:rFonts w:ascii="Aptos Light" w:hAnsi="Aptos Light"/>
        </w:rPr>
        <w:t xml:space="preserve"> op verzoek van de opdrachtgever betrokken blijft tijdens de uitvoeringsfase, betreft dit uitsluitend een adviserende rol zonder aansturende of uitvoerende verantwoordelijkheid.</w:t>
      </w:r>
      <w:r w:rsidRPr="00120F8B">
        <w:rPr>
          <w:rFonts w:ascii="Aptos Light" w:hAnsi="Aptos Light"/>
        </w:rPr>
        <w:br/>
        <w:t xml:space="preserve">7.6 De aansprakelijkheid van De </w:t>
      </w:r>
      <w:proofErr w:type="spellStart"/>
      <w:r w:rsidRPr="00120F8B">
        <w:rPr>
          <w:rFonts w:ascii="Aptos Light" w:hAnsi="Aptos Light"/>
        </w:rPr>
        <w:t>BuitenOntwerper</w:t>
      </w:r>
      <w:proofErr w:type="spellEnd"/>
      <w:r w:rsidRPr="00120F8B">
        <w:rPr>
          <w:rFonts w:ascii="Aptos Light" w:hAnsi="Aptos Light"/>
        </w:rPr>
        <w:t xml:space="preserve"> is beperkt tot directe schade en maximaal tot het bedrag van de voor de betreffende opdracht gefactureerde vergoeding, met een absoluut maximum van het bedrag dat in het betreffende geval door de aansprakelijkheidsverzekering wordt uitgekeerd.</w:t>
      </w:r>
      <w:r w:rsidRPr="00120F8B">
        <w:rPr>
          <w:rFonts w:ascii="Aptos Light" w:hAnsi="Aptos Light"/>
        </w:rPr>
        <w:br/>
      </w:r>
      <w:r w:rsidRPr="00120F8B">
        <w:rPr>
          <w:rFonts w:ascii="Aptos Light" w:hAnsi="Aptos Light"/>
        </w:rPr>
        <w:lastRenderedPageBreak/>
        <w:t xml:space="preserve">7.7 De </w:t>
      </w:r>
      <w:proofErr w:type="spellStart"/>
      <w:r w:rsidRPr="00120F8B">
        <w:rPr>
          <w:rFonts w:ascii="Aptos Light" w:hAnsi="Aptos Light"/>
        </w:rPr>
        <w:t>BuitenOntwerper</w:t>
      </w:r>
      <w:proofErr w:type="spellEnd"/>
      <w:r w:rsidRPr="00120F8B">
        <w:rPr>
          <w:rFonts w:ascii="Aptos Light" w:hAnsi="Aptos Light"/>
        </w:rPr>
        <w:t xml:space="preserve"> is nimmer aansprakelijk voor indirecte schade, waaronder gevolgschade, gederfde winst, gemiste besparingen of bedrijfsschade.</w:t>
      </w:r>
      <w:r w:rsidRPr="00120F8B">
        <w:rPr>
          <w:rFonts w:ascii="Aptos Light" w:hAnsi="Aptos Light"/>
        </w:rPr>
        <w:br/>
        <w:t xml:space="preserve">7.8 De opdrachtgever vrijwaart De </w:t>
      </w:r>
      <w:proofErr w:type="spellStart"/>
      <w:r w:rsidRPr="00120F8B">
        <w:rPr>
          <w:rFonts w:ascii="Aptos Light" w:hAnsi="Aptos Light"/>
        </w:rPr>
        <w:t>BuitenOntwerper</w:t>
      </w:r>
      <w:proofErr w:type="spellEnd"/>
      <w:r w:rsidRPr="00120F8B">
        <w:rPr>
          <w:rFonts w:ascii="Aptos Light" w:hAnsi="Aptos Light"/>
        </w:rPr>
        <w:t xml:space="preserve"> tegen alle aanspraken van derden die verband houden met het gebruik of de uitvoering van het ontwerp, tenzij sprake is van opzet of bewuste roekeloosheid aan de zijde van De </w:t>
      </w:r>
      <w:proofErr w:type="spellStart"/>
      <w:r w:rsidRPr="00120F8B">
        <w:rPr>
          <w:rFonts w:ascii="Aptos Light" w:hAnsi="Aptos Light"/>
        </w:rPr>
        <w:t>BuitenOntwerper</w:t>
      </w:r>
      <w:proofErr w:type="spellEnd"/>
      <w:r w:rsidRPr="00120F8B">
        <w:rPr>
          <w:rFonts w:ascii="Aptos Light" w:hAnsi="Aptos Light"/>
        </w:rPr>
        <w:t>.</w:t>
      </w:r>
    </w:p>
    <w:p w14:paraId="5C8752AB" w14:textId="77777777" w:rsidR="00120F8B" w:rsidRPr="00120F8B" w:rsidRDefault="00120F8B" w:rsidP="00120F8B">
      <w:pPr>
        <w:rPr>
          <w:rFonts w:ascii="Aptos Light" w:hAnsi="Aptos Light"/>
        </w:rPr>
      </w:pPr>
      <w:r w:rsidRPr="00120F8B">
        <w:rPr>
          <w:rFonts w:ascii="Aptos Light" w:hAnsi="Aptos Light"/>
          <w:b/>
          <w:bCs/>
        </w:rPr>
        <w:t>Artikel 8 – Overmacht</w:t>
      </w:r>
      <w:r w:rsidRPr="00120F8B">
        <w:rPr>
          <w:rFonts w:ascii="Aptos Light" w:hAnsi="Aptos Light"/>
        </w:rPr>
        <w:br/>
        <w:t xml:space="preserve">8.1 De </w:t>
      </w:r>
      <w:proofErr w:type="spellStart"/>
      <w:r w:rsidRPr="00120F8B">
        <w:rPr>
          <w:rFonts w:ascii="Aptos Light" w:hAnsi="Aptos Light"/>
        </w:rPr>
        <w:t>BuitenOntwerper</w:t>
      </w:r>
      <w:proofErr w:type="spellEnd"/>
      <w:r w:rsidRPr="00120F8B">
        <w:rPr>
          <w:rFonts w:ascii="Aptos Light" w:hAnsi="Aptos Light"/>
        </w:rPr>
        <w:t xml:space="preserve"> is niet gehouden tot nakoming van enige verplichting </w:t>
      </w:r>
      <w:proofErr w:type="gramStart"/>
      <w:r w:rsidRPr="00120F8B">
        <w:rPr>
          <w:rFonts w:ascii="Aptos Light" w:hAnsi="Aptos Light"/>
        </w:rPr>
        <w:t>indien</w:t>
      </w:r>
      <w:proofErr w:type="gramEnd"/>
      <w:r w:rsidRPr="00120F8B">
        <w:rPr>
          <w:rFonts w:ascii="Aptos Light" w:hAnsi="Aptos Light"/>
        </w:rPr>
        <w:t xml:space="preserve"> zij daartoe wordt verhinderd door overmacht.</w:t>
      </w:r>
      <w:r w:rsidRPr="00120F8B">
        <w:rPr>
          <w:rFonts w:ascii="Aptos Light" w:hAnsi="Aptos Light"/>
        </w:rPr>
        <w:br/>
        <w:t xml:space="preserve">8.2 Onder overmacht wordt verstaan iedere van de wil van De </w:t>
      </w:r>
      <w:proofErr w:type="spellStart"/>
      <w:r w:rsidRPr="00120F8B">
        <w:rPr>
          <w:rFonts w:ascii="Aptos Light" w:hAnsi="Aptos Light"/>
        </w:rPr>
        <w:t>BuitenOntwerper</w:t>
      </w:r>
      <w:proofErr w:type="spellEnd"/>
      <w:r w:rsidRPr="00120F8B">
        <w:rPr>
          <w:rFonts w:ascii="Aptos Light" w:hAnsi="Aptos Light"/>
        </w:rPr>
        <w:t xml:space="preserve"> onafhankelijke omstandigheid waardoor nakoming redelijkerwijs niet kan worden verlangd.</w:t>
      </w:r>
      <w:r w:rsidRPr="00120F8B">
        <w:rPr>
          <w:rFonts w:ascii="Aptos Light" w:hAnsi="Aptos Light"/>
        </w:rPr>
        <w:br/>
        <w:t xml:space="preserve">8.3 In geval van overmacht heeft De </w:t>
      </w:r>
      <w:proofErr w:type="spellStart"/>
      <w:r w:rsidRPr="00120F8B">
        <w:rPr>
          <w:rFonts w:ascii="Aptos Light" w:hAnsi="Aptos Light"/>
        </w:rPr>
        <w:t>BuitenOntwerper</w:t>
      </w:r>
      <w:proofErr w:type="spellEnd"/>
      <w:r w:rsidRPr="00120F8B">
        <w:rPr>
          <w:rFonts w:ascii="Aptos Light" w:hAnsi="Aptos Light"/>
        </w:rPr>
        <w:t xml:space="preserve"> het recht de overeenkomst geheel of gedeeltelijk te ontbinden zonder gehouden te zijn tot schadevergoeding.</w:t>
      </w:r>
    </w:p>
    <w:p w14:paraId="4E7B5E8F" w14:textId="77777777" w:rsidR="00120F8B" w:rsidRPr="00120F8B" w:rsidRDefault="00120F8B" w:rsidP="00120F8B">
      <w:pPr>
        <w:rPr>
          <w:rFonts w:ascii="Aptos Light" w:hAnsi="Aptos Light"/>
        </w:rPr>
      </w:pPr>
      <w:r w:rsidRPr="00120F8B">
        <w:rPr>
          <w:rFonts w:ascii="Aptos Light" w:hAnsi="Aptos Light"/>
          <w:b/>
          <w:bCs/>
        </w:rPr>
        <w:t>Artikel 9 – Intellectueel eigendom</w:t>
      </w:r>
      <w:r w:rsidRPr="00120F8B">
        <w:rPr>
          <w:rFonts w:ascii="Aptos Light" w:hAnsi="Aptos Light"/>
        </w:rPr>
        <w:br/>
        <w:t xml:space="preserve">9.1 Alle door De </w:t>
      </w:r>
      <w:proofErr w:type="spellStart"/>
      <w:r w:rsidRPr="00120F8B">
        <w:rPr>
          <w:rFonts w:ascii="Aptos Light" w:hAnsi="Aptos Light"/>
        </w:rPr>
        <w:t>BuitenOntwerper</w:t>
      </w:r>
      <w:proofErr w:type="spellEnd"/>
      <w:r w:rsidRPr="00120F8B">
        <w:rPr>
          <w:rFonts w:ascii="Aptos Light" w:hAnsi="Aptos Light"/>
        </w:rPr>
        <w:t xml:space="preserve"> vervaardigde ontwerpen, tekeningen, schetsen en documenten blijven eigendom van De </w:t>
      </w:r>
      <w:proofErr w:type="spellStart"/>
      <w:r w:rsidRPr="00120F8B">
        <w:rPr>
          <w:rFonts w:ascii="Aptos Light" w:hAnsi="Aptos Light"/>
        </w:rPr>
        <w:t>BuitenOntwerper</w:t>
      </w:r>
      <w:proofErr w:type="spellEnd"/>
      <w:r w:rsidRPr="00120F8B">
        <w:rPr>
          <w:rFonts w:ascii="Aptos Light" w:hAnsi="Aptos Light"/>
        </w:rPr>
        <w:t>, tenzij schriftelijk anders overeengekomen.</w:t>
      </w:r>
      <w:r w:rsidRPr="00120F8B">
        <w:rPr>
          <w:rFonts w:ascii="Aptos Light" w:hAnsi="Aptos Light"/>
        </w:rPr>
        <w:br/>
        <w:t>9.2 De opdrachtgever verkrijgt uitsluitend een niet-overdraagbaar gebruiksrecht voor het doel waarvoor de ontwerpen zijn verstrekt.</w:t>
      </w:r>
      <w:r w:rsidRPr="00120F8B">
        <w:rPr>
          <w:rFonts w:ascii="Aptos Light" w:hAnsi="Aptos Light"/>
        </w:rPr>
        <w:br/>
        <w:t xml:space="preserve">9.3 Zonder voorafgaande schriftelijke toestemming van De </w:t>
      </w:r>
      <w:proofErr w:type="spellStart"/>
      <w:r w:rsidRPr="00120F8B">
        <w:rPr>
          <w:rFonts w:ascii="Aptos Light" w:hAnsi="Aptos Light"/>
        </w:rPr>
        <w:t>BuitenOntwerper</w:t>
      </w:r>
      <w:proofErr w:type="spellEnd"/>
      <w:r w:rsidRPr="00120F8B">
        <w:rPr>
          <w:rFonts w:ascii="Aptos Light" w:hAnsi="Aptos Light"/>
        </w:rPr>
        <w:t xml:space="preserve"> is het de opdrachtgever niet toegestaan de ontwerpen te verveelvoudigen, openbaar te maken of aan derden ter beschikking te stellen.</w:t>
      </w:r>
    </w:p>
    <w:p w14:paraId="6DE77820" w14:textId="77777777" w:rsidR="00120F8B" w:rsidRPr="00120F8B" w:rsidRDefault="00120F8B" w:rsidP="00120F8B">
      <w:pPr>
        <w:rPr>
          <w:rFonts w:ascii="Aptos Light" w:hAnsi="Aptos Light"/>
        </w:rPr>
      </w:pPr>
      <w:r w:rsidRPr="00120F8B">
        <w:rPr>
          <w:rFonts w:ascii="Aptos Light" w:hAnsi="Aptos Light"/>
          <w:b/>
          <w:bCs/>
        </w:rPr>
        <w:t>Artikel 10 – Opzegging en annulering</w:t>
      </w:r>
      <w:r w:rsidRPr="00120F8B">
        <w:rPr>
          <w:rFonts w:ascii="Aptos Light" w:hAnsi="Aptos Light"/>
        </w:rPr>
        <w:br/>
        <w:t>10.1 Beide partijen kunnen de overeenkomst schriftelijk opzeggen met inachtneming van een redelijke opzegtermijn.</w:t>
      </w:r>
      <w:r w:rsidRPr="00120F8B">
        <w:rPr>
          <w:rFonts w:ascii="Aptos Light" w:hAnsi="Aptos Light"/>
        </w:rPr>
        <w:br/>
        <w:t xml:space="preserve">10.2 Bij voortijdige beëindiging of annulering door de opdrachtgever is deze gehouden tot vergoeding van de </w:t>
      </w:r>
      <w:proofErr w:type="gramStart"/>
      <w:r w:rsidRPr="00120F8B">
        <w:rPr>
          <w:rFonts w:ascii="Aptos Light" w:hAnsi="Aptos Light"/>
        </w:rPr>
        <w:t>reeds</w:t>
      </w:r>
      <w:proofErr w:type="gramEnd"/>
      <w:r w:rsidRPr="00120F8B">
        <w:rPr>
          <w:rFonts w:ascii="Aptos Light" w:hAnsi="Aptos Light"/>
        </w:rPr>
        <w:t xml:space="preserve"> verrichte werkzaamheden en de gemaakte kosten.</w:t>
      </w:r>
      <w:r w:rsidRPr="00120F8B">
        <w:rPr>
          <w:rFonts w:ascii="Aptos Light" w:hAnsi="Aptos Light"/>
        </w:rPr>
        <w:br/>
        <w:t>10.3 Bij annulering binnen 14 dagen vóór aanvang van de overeengekomen werkzaamheden is de opdrachtgever 50% van de overeengekomen vergoeding verschuldigd.</w:t>
      </w:r>
    </w:p>
    <w:p w14:paraId="63F85E35" w14:textId="77777777" w:rsidR="00120F8B" w:rsidRPr="00120F8B" w:rsidRDefault="00120F8B" w:rsidP="00120F8B">
      <w:pPr>
        <w:rPr>
          <w:rFonts w:ascii="Aptos Light" w:hAnsi="Aptos Light"/>
        </w:rPr>
      </w:pPr>
      <w:r w:rsidRPr="00120F8B">
        <w:rPr>
          <w:rFonts w:ascii="Aptos Light" w:hAnsi="Aptos Light"/>
          <w:b/>
          <w:bCs/>
        </w:rPr>
        <w:t>Artikel 11 – Privacy en vertrouwelijkheid</w:t>
      </w:r>
      <w:r w:rsidRPr="00120F8B">
        <w:rPr>
          <w:rFonts w:ascii="Aptos Light" w:hAnsi="Aptos Light"/>
        </w:rPr>
        <w:br/>
        <w:t xml:space="preserve">11.1 De </w:t>
      </w:r>
      <w:proofErr w:type="spellStart"/>
      <w:r w:rsidRPr="00120F8B">
        <w:rPr>
          <w:rFonts w:ascii="Aptos Light" w:hAnsi="Aptos Light"/>
        </w:rPr>
        <w:t>BuitenOntwerper</w:t>
      </w:r>
      <w:proofErr w:type="spellEnd"/>
      <w:r w:rsidRPr="00120F8B">
        <w:rPr>
          <w:rFonts w:ascii="Aptos Light" w:hAnsi="Aptos Light"/>
        </w:rPr>
        <w:t xml:space="preserve"> verwerkt persoonsgegevens in overeenstemming met de geldende privacywetgeving en het </w:t>
      </w:r>
      <w:proofErr w:type="spellStart"/>
      <w:r w:rsidRPr="00120F8B">
        <w:rPr>
          <w:rFonts w:ascii="Aptos Light" w:hAnsi="Aptos Light"/>
        </w:rPr>
        <w:t>privacybeleid</w:t>
      </w:r>
      <w:proofErr w:type="spellEnd"/>
      <w:r w:rsidRPr="00120F8B">
        <w:rPr>
          <w:rFonts w:ascii="Aptos Light" w:hAnsi="Aptos Light"/>
        </w:rPr>
        <w:t xml:space="preserve"> zoals gepubliceerd op haar website.</w:t>
      </w:r>
      <w:r w:rsidRPr="00120F8B">
        <w:rPr>
          <w:rFonts w:ascii="Aptos Light" w:hAnsi="Aptos Light"/>
        </w:rPr>
        <w:br/>
        <w:t>11.2 Beide partijen verplichten zich tot geheimhouding van alle vertrouwelijke informatie die zij in het kader van de overeenkomst van elkaar verkrijgen.</w:t>
      </w:r>
    </w:p>
    <w:p w14:paraId="4A42F763" w14:textId="77777777" w:rsidR="00120F8B" w:rsidRPr="00120F8B" w:rsidRDefault="00120F8B" w:rsidP="00120F8B">
      <w:pPr>
        <w:rPr>
          <w:rFonts w:ascii="Aptos Light" w:hAnsi="Aptos Light"/>
        </w:rPr>
      </w:pPr>
      <w:r w:rsidRPr="00120F8B">
        <w:rPr>
          <w:rFonts w:ascii="Aptos Light" w:hAnsi="Aptos Light"/>
          <w:b/>
          <w:bCs/>
        </w:rPr>
        <w:t>Artikel 12 – Klachten</w:t>
      </w:r>
      <w:r w:rsidRPr="00120F8B">
        <w:rPr>
          <w:rFonts w:ascii="Aptos Light" w:hAnsi="Aptos Light"/>
        </w:rPr>
        <w:br/>
        <w:t>12.1 Klachten over de verrichte werkzaamheden of geleverde producten dienen door de opdrachtgever zo spoedig mogelijk, doch uiterlijk binnen 14 dagen na ontdekking, schriftelijk te worden gemeld.</w:t>
      </w:r>
      <w:r w:rsidRPr="00120F8B">
        <w:rPr>
          <w:rFonts w:ascii="Aptos Light" w:hAnsi="Aptos Light"/>
        </w:rPr>
        <w:br/>
        <w:t xml:space="preserve">12.2 De </w:t>
      </w:r>
      <w:proofErr w:type="spellStart"/>
      <w:r w:rsidRPr="00120F8B">
        <w:rPr>
          <w:rFonts w:ascii="Aptos Light" w:hAnsi="Aptos Light"/>
        </w:rPr>
        <w:t>BuitenOntwerper</w:t>
      </w:r>
      <w:proofErr w:type="spellEnd"/>
      <w:r w:rsidRPr="00120F8B">
        <w:rPr>
          <w:rFonts w:ascii="Aptos Light" w:hAnsi="Aptos Light"/>
        </w:rPr>
        <w:t xml:space="preserve"> zal de klacht binnen een redelijke termijn onderzoeken en </w:t>
      </w:r>
      <w:r w:rsidRPr="00120F8B">
        <w:rPr>
          <w:rFonts w:ascii="Aptos Light" w:hAnsi="Aptos Light"/>
        </w:rPr>
        <w:lastRenderedPageBreak/>
        <w:t xml:space="preserve">schriftelijk reageren. </w:t>
      </w:r>
      <w:proofErr w:type="gramStart"/>
      <w:r w:rsidRPr="00120F8B">
        <w:rPr>
          <w:rFonts w:ascii="Aptos Light" w:hAnsi="Aptos Light"/>
        </w:rPr>
        <w:t>Indien</w:t>
      </w:r>
      <w:proofErr w:type="gramEnd"/>
      <w:r w:rsidRPr="00120F8B">
        <w:rPr>
          <w:rFonts w:ascii="Aptos Light" w:hAnsi="Aptos Light"/>
        </w:rPr>
        <w:t xml:space="preserve"> de klacht gegrond is, zal De </w:t>
      </w:r>
      <w:proofErr w:type="spellStart"/>
      <w:r w:rsidRPr="00120F8B">
        <w:rPr>
          <w:rFonts w:ascii="Aptos Light" w:hAnsi="Aptos Light"/>
        </w:rPr>
        <w:t>BuitenOntwerper</w:t>
      </w:r>
      <w:proofErr w:type="spellEnd"/>
      <w:r w:rsidRPr="00120F8B">
        <w:rPr>
          <w:rFonts w:ascii="Aptos Light" w:hAnsi="Aptos Light"/>
        </w:rPr>
        <w:t xml:space="preserve"> de werkzaamheden herstellen of de producten vervangen, voor zover redelijkerwijs mogelijk.</w:t>
      </w:r>
    </w:p>
    <w:p w14:paraId="06196C88" w14:textId="77777777" w:rsidR="00120F8B" w:rsidRPr="00120F8B" w:rsidRDefault="00120F8B" w:rsidP="00120F8B">
      <w:pPr>
        <w:rPr>
          <w:rFonts w:ascii="Aptos Light" w:hAnsi="Aptos Light"/>
        </w:rPr>
      </w:pPr>
      <w:r w:rsidRPr="00120F8B">
        <w:rPr>
          <w:rFonts w:ascii="Aptos Light" w:hAnsi="Aptos Light"/>
          <w:b/>
          <w:bCs/>
        </w:rPr>
        <w:t>Artikel 13 – Toepasselijk recht en geschillen</w:t>
      </w:r>
      <w:r w:rsidRPr="00120F8B">
        <w:rPr>
          <w:rFonts w:ascii="Aptos Light" w:hAnsi="Aptos Light"/>
        </w:rPr>
        <w:br/>
        <w:t xml:space="preserve">13.1 Op alle overeenkomsten tussen De </w:t>
      </w:r>
      <w:proofErr w:type="spellStart"/>
      <w:r w:rsidRPr="00120F8B">
        <w:rPr>
          <w:rFonts w:ascii="Aptos Light" w:hAnsi="Aptos Light"/>
        </w:rPr>
        <w:t>BuitenOntwerper</w:t>
      </w:r>
      <w:proofErr w:type="spellEnd"/>
      <w:r w:rsidRPr="00120F8B">
        <w:rPr>
          <w:rFonts w:ascii="Aptos Light" w:hAnsi="Aptos Light"/>
        </w:rPr>
        <w:t xml:space="preserve"> en de opdrachtgever is uitsluitend Nederlands recht van toepassing.</w:t>
      </w:r>
      <w:r w:rsidRPr="00120F8B">
        <w:rPr>
          <w:rFonts w:ascii="Aptos Light" w:hAnsi="Aptos Light"/>
        </w:rPr>
        <w:br/>
        <w:t xml:space="preserve">13.2 Geschillen die voortvloeien uit of verband houden met de overeenkomst worden uitsluitend voorgelegd aan de bevoegde rechter in het arrondissement waarin De </w:t>
      </w:r>
      <w:proofErr w:type="spellStart"/>
      <w:r w:rsidRPr="00120F8B">
        <w:rPr>
          <w:rFonts w:ascii="Aptos Light" w:hAnsi="Aptos Light"/>
        </w:rPr>
        <w:t>BuitenOntwerper</w:t>
      </w:r>
      <w:proofErr w:type="spellEnd"/>
      <w:r w:rsidRPr="00120F8B">
        <w:rPr>
          <w:rFonts w:ascii="Aptos Light" w:hAnsi="Aptos Light"/>
        </w:rPr>
        <w:t xml:space="preserve"> is gevestigd.</w:t>
      </w:r>
    </w:p>
    <w:p w14:paraId="6186AD1A" w14:textId="77777777" w:rsidR="00A7327E" w:rsidRPr="00120F8B" w:rsidRDefault="00A7327E">
      <w:pPr>
        <w:rPr>
          <w:rFonts w:ascii="Aptos Light" w:hAnsi="Aptos Light"/>
        </w:rPr>
      </w:pPr>
    </w:p>
    <w:sectPr w:rsidR="00A7327E" w:rsidRPr="00120F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F8B"/>
    <w:rsid w:val="00120F8B"/>
    <w:rsid w:val="002E03D3"/>
    <w:rsid w:val="00A7327E"/>
    <w:rsid w:val="00BE66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31F13"/>
  <w15:chartTrackingRefBased/>
  <w15:docId w15:val="{F85EAD6F-32D7-49AF-8B83-929401A59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20F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0F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0F8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0F8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0F8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0F8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0F8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0F8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0F8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0F8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0F8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0F8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0F8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0F8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0F8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0F8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0F8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0F8B"/>
    <w:rPr>
      <w:rFonts w:eastAsiaTheme="majorEastAsia" w:cstheme="majorBidi"/>
      <w:color w:val="272727" w:themeColor="text1" w:themeTint="D8"/>
    </w:rPr>
  </w:style>
  <w:style w:type="paragraph" w:styleId="Titel">
    <w:name w:val="Title"/>
    <w:basedOn w:val="Standaard"/>
    <w:next w:val="Standaard"/>
    <w:link w:val="TitelChar"/>
    <w:uiPriority w:val="10"/>
    <w:qFormat/>
    <w:rsid w:val="00120F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0F8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0F8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0F8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0F8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0F8B"/>
    <w:rPr>
      <w:i/>
      <w:iCs/>
      <w:color w:val="404040" w:themeColor="text1" w:themeTint="BF"/>
    </w:rPr>
  </w:style>
  <w:style w:type="paragraph" w:styleId="Lijstalinea">
    <w:name w:val="List Paragraph"/>
    <w:basedOn w:val="Standaard"/>
    <w:uiPriority w:val="34"/>
    <w:qFormat/>
    <w:rsid w:val="00120F8B"/>
    <w:pPr>
      <w:ind w:left="720"/>
      <w:contextualSpacing/>
    </w:pPr>
  </w:style>
  <w:style w:type="character" w:styleId="Intensievebenadrukking">
    <w:name w:val="Intense Emphasis"/>
    <w:basedOn w:val="Standaardalinea-lettertype"/>
    <w:uiPriority w:val="21"/>
    <w:qFormat/>
    <w:rsid w:val="00120F8B"/>
    <w:rPr>
      <w:i/>
      <w:iCs/>
      <w:color w:val="0F4761" w:themeColor="accent1" w:themeShade="BF"/>
    </w:rPr>
  </w:style>
  <w:style w:type="paragraph" w:styleId="Duidelijkcitaat">
    <w:name w:val="Intense Quote"/>
    <w:basedOn w:val="Standaard"/>
    <w:next w:val="Standaard"/>
    <w:link w:val="DuidelijkcitaatChar"/>
    <w:uiPriority w:val="30"/>
    <w:qFormat/>
    <w:rsid w:val="00120F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0F8B"/>
    <w:rPr>
      <w:i/>
      <w:iCs/>
      <w:color w:val="0F4761" w:themeColor="accent1" w:themeShade="BF"/>
    </w:rPr>
  </w:style>
  <w:style w:type="character" w:styleId="Intensieveverwijzing">
    <w:name w:val="Intense Reference"/>
    <w:basedOn w:val="Standaardalinea-lettertype"/>
    <w:uiPriority w:val="32"/>
    <w:qFormat/>
    <w:rsid w:val="00120F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1252</Words>
  <Characters>6891</Characters>
  <Application>Microsoft Office Word</Application>
  <DocSecurity>0</DocSecurity>
  <Lines>57</Lines>
  <Paragraphs>16</Paragraphs>
  <ScaleCrop>false</ScaleCrop>
  <Company>Avans Hogeschool</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Willemien van Mook</dc:creator>
  <cp:keywords/>
  <dc:description/>
  <cp:lastModifiedBy>Willemien van Mook</cp:lastModifiedBy>
  <cp:revision>1</cp:revision>
  <dcterms:created xsi:type="dcterms:W3CDTF">2026-01-23T09:32:00Z</dcterms:created>
  <dcterms:modified xsi:type="dcterms:W3CDTF">2026-01-23T09:33:00Z</dcterms:modified>
</cp:coreProperties>
</file>